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79" w:rsidRDefault="001B4F79" w:rsidP="003D744D">
      <w:pPr>
        <w:tabs>
          <w:tab w:val="left" w:pos="993"/>
        </w:tabs>
      </w:pPr>
    </w:p>
    <w:tbl>
      <w:tblPr>
        <w:tblStyle w:val="TableGrid"/>
        <w:tblW w:w="0" w:type="auto"/>
        <w:tblLook w:val="00BF"/>
      </w:tblPr>
      <w:tblGrid>
        <w:gridCol w:w="6734"/>
        <w:gridCol w:w="2502"/>
      </w:tblGrid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/>
                <w:sz w:val="36"/>
              </w:rPr>
            </w:pPr>
          </w:p>
          <w:p w:rsid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Wrote very brief responses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</w:p>
        </w:tc>
        <w:tc>
          <w:tcPr>
            <w:tcW w:w="2502" w:type="dxa"/>
          </w:tcPr>
          <w:p w:rsidR="001B4F79" w:rsidRDefault="001B4F79">
            <w:pPr>
              <w:rPr>
                <w:rFonts w:ascii="Verdana" w:hAnsi="Verdana"/>
                <w:sz w:val="36"/>
              </w:rPr>
            </w:pP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History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</w:p>
          <w:p w:rsidR="000F301C" w:rsidRP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  <w:r>
              <w:rPr>
                <w:rFonts w:ascii="Verdana" w:hAnsi="Verdana" w:cs="ArialMT"/>
                <w:sz w:val="36"/>
                <w:lang w:val="en-US"/>
              </w:rPr>
              <w:t>U</w:t>
            </w:r>
            <w:r w:rsidR="000F301C" w:rsidRPr="001B4F79">
              <w:rPr>
                <w:rFonts w:ascii="Verdana" w:hAnsi="Verdana" w:cs="ArialMT"/>
                <w:sz w:val="36"/>
                <w:lang w:val="en-US"/>
              </w:rPr>
              <w:t>sed direct quotes</w:t>
            </w:r>
            <w:r>
              <w:rPr>
                <w:rFonts w:ascii="Verdana" w:hAnsi="Verdana" w:cs="ArialMT"/>
                <w:sz w:val="36"/>
                <w:lang w:val="en-US"/>
              </w:rPr>
              <w:t xml:space="preserve"> </w:t>
            </w:r>
            <w:r w:rsidR="000F301C" w:rsidRPr="001B4F79">
              <w:rPr>
                <w:rFonts w:ascii="Verdana" w:hAnsi="Verdana" w:cs="ArialMT"/>
                <w:sz w:val="36"/>
                <w:lang w:val="en-US"/>
              </w:rPr>
              <w:t>with no explanation</w:t>
            </w:r>
          </w:p>
        </w:tc>
        <w:tc>
          <w:tcPr>
            <w:tcW w:w="2502" w:type="dxa"/>
          </w:tcPr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History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</w:p>
          <w:p w:rsid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  <w:r>
              <w:rPr>
                <w:rFonts w:ascii="Verdana" w:hAnsi="Verdana" w:cs="ArialMT"/>
                <w:sz w:val="36"/>
                <w:lang w:val="en-US"/>
              </w:rPr>
              <w:t>L</w:t>
            </w:r>
            <w:r w:rsidR="000F301C" w:rsidRPr="001B4F79">
              <w:rPr>
                <w:rFonts w:ascii="Verdana" w:hAnsi="Verdana" w:cs="ArialMT"/>
                <w:sz w:val="36"/>
                <w:lang w:val="en-US"/>
              </w:rPr>
              <w:t>acked supporting evidence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</w:p>
        </w:tc>
        <w:tc>
          <w:tcPr>
            <w:tcW w:w="2502" w:type="dxa"/>
          </w:tcPr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History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English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</w:p>
          <w:p w:rsidR="000F301C" w:rsidRPr="00C51CF7" w:rsidRDefault="001B4F79">
            <w:pPr>
              <w:rPr>
                <w:rFonts w:ascii="Verdana" w:hAnsi="Verdana" w:cs="ArialMT"/>
                <w:sz w:val="36"/>
                <w:lang w:val="en-US"/>
              </w:rPr>
            </w:pPr>
            <w:r>
              <w:rPr>
                <w:rFonts w:ascii="Verdana" w:hAnsi="Verdana" w:cs="ArialMT"/>
                <w:sz w:val="36"/>
                <w:lang w:val="en-US"/>
              </w:rPr>
              <w:t>D</w:t>
            </w:r>
            <w:r w:rsidR="000F301C" w:rsidRPr="001B4F79">
              <w:rPr>
                <w:rFonts w:ascii="Verdana" w:hAnsi="Verdana" w:cs="ArialMT"/>
                <w:sz w:val="36"/>
                <w:lang w:val="en-US"/>
              </w:rPr>
              <w:t>id not address both parts of the question</w:t>
            </w:r>
          </w:p>
        </w:tc>
        <w:tc>
          <w:tcPr>
            <w:tcW w:w="2502" w:type="dxa"/>
          </w:tcPr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English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/>
                <w:sz w:val="36"/>
              </w:rPr>
            </w:pPr>
          </w:p>
          <w:p w:rsid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Did not use key words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</w:p>
        </w:tc>
        <w:tc>
          <w:tcPr>
            <w:tcW w:w="2502" w:type="dxa"/>
          </w:tcPr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Science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/>
                <w:sz w:val="36"/>
              </w:rPr>
            </w:pPr>
          </w:p>
          <w:p w:rsid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Handwriting was illegible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</w:p>
        </w:tc>
        <w:tc>
          <w:tcPr>
            <w:tcW w:w="2502" w:type="dxa"/>
          </w:tcPr>
          <w:p w:rsidR="000F301C" w:rsidRPr="001B4F79" w:rsidRDefault="000F301C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Technology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 w:cs="ArialMT"/>
                <w:sz w:val="36"/>
                <w:lang w:val="en-US"/>
              </w:rPr>
            </w:pPr>
          </w:p>
          <w:p w:rsidR="000F301C" w:rsidRPr="00C51CF7" w:rsidRDefault="00C51CF7">
            <w:pPr>
              <w:rPr>
                <w:rFonts w:ascii="Verdana" w:hAnsi="Verdana" w:cs="ArialMT"/>
                <w:sz w:val="36"/>
                <w:lang w:val="en-US"/>
              </w:rPr>
            </w:pPr>
            <w:r>
              <w:rPr>
                <w:rFonts w:ascii="Verdana" w:hAnsi="Verdana" w:cs="ArialMT"/>
                <w:sz w:val="36"/>
                <w:lang w:val="en-US"/>
              </w:rPr>
              <w:t>U</w:t>
            </w:r>
            <w:r w:rsidR="000F301C" w:rsidRPr="001B4F79">
              <w:rPr>
                <w:rFonts w:ascii="Verdana" w:hAnsi="Verdana" w:cs="ArialMT"/>
                <w:sz w:val="36"/>
                <w:lang w:val="en-US"/>
              </w:rPr>
              <w:t>nable to develop clear and logical reasoning</w:t>
            </w:r>
          </w:p>
        </w:tc>
        <w:tc>
          <w:tcPr>
            <w:tcW w:w="2502" w:type="dxa"/>
          </w:tcPr>
          <w:p w:rsidR="000F301C" w:rsidRPr="001B4F79" w:rsidRDefault="001B4F79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Mathematics</w:t>
            </w:r>
          </w:p>
        </w:tc>
      </w:tr>
      <w:tr w:rsidR="000F301C">
        <w:tc>
          <w:tcPr>
            <w:tcW w:w="6734" w:type="dxa"/>
          </w:tcPr>
          <w:p w:rsidR="001B4F79" w:rsidRDefault="001B4F79">
            <w:pPr>
              <w:rPr>
                <w:rFonts w:ascii="Verdana" w:hAnsi="Verdana"/>
                <w:sz w:val="36"/>
              </w:rPr>
            </w:pPr>
          </w:p>
          <w:p w:rsidR="001B4F79" w:rsidRDefault="001B4F79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Lack of planning and shaping</w:t>
            </w:r>
          </w:p>
          <w:p w:rsidR="000F301C" w:rsidRPr="001B4F79" w:rsidRDefault="000F301C">
            <w:pPr>
              <w:rPr>
                <w:rFonts w:ascii="Verdana" w:hAnsi="Verdana"/>
                <w:sz w:val="36"/>
              </w:rPr>
            </w:pPr>
          </w:p>
        </w:tc>
        <w:tc>
          <w:tcPr>
            <w:tcW w:w="2502" w:type="dxa"/>
          </w:tcPr>
          <w:p w:rsidR="000F301C" w:rsidRPr="001B4F79" w:rsidRDefault="001B4F79">
            <w:pPr>
              <w:rPr>
                <w:rFonts w:ascii="Verdana" w:hAnsi="Verdana"/>
                <w:sz w:val="36"/>
              </w:rPr>
            </w:pPr>
            <w:r w:rsidRPr="001B4F79">
              <w:rPr>
                <w:rFonts w:ascii="Verdana" w:hAnsi="Verdana"/>
                <w:sz w:val="36"/>
              </w:rPr>
              <w:t>English</w:t>
            </w:r>
          </w:p>
        </w:tc>
      </w:tr>
    </w:tbl>
    <w:p w:rsidR="000F301C" w:rsidRDefault="000F301C"/>
    <w:sectPr w:rsidR="000F301C" w:rsidSect="000F301C">
      <w:pgSz w:w="11900" w:h="16840"/>
      <w:pgMar w:top="1797" w:right="1440" w:bottom="1797" w:left="144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301C"/>
    <w:rsid w:val="000F301C"/>
    <w:rsid w:val="001B4F79"/>
    <w:rsid w:val="003D744D"/>
    <w:rsid w:val="006C709C"/>
    <w:rsid w:val="00C51CF7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14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30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52</Words>
  <Characters>298</Characters>
  <Application>Microsoft Macintosh Word</Application>
  <DocSecurity>0</DocSecurity>
  <Lines>2</Lines>
  <Paragraphs>1</Paragraphs>
  <ScaleCrop>false</ScaleCrop>
  <Company>Faculty of Education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2</cp:revision>
  <cp:lastPrinted>2013-07-26T02:00:00Z</cp:lastPrinted>
  <dcterms:created xsi:type="dcterms:W3CDTF">2013-07-26T01:39:00Z</dcterms:created>
  <dcterms:modified xsi:type="dcterms:W3CDTF">2013-08-22T03:36:00Z</dcterms:modified>
</cp:coreProperties>
</file>